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231362" w14:textId="2BFBB4E4" w:rsidR="0004069D" w:rsidRPr="002F2397" w:rsidRDefault="00F968B8" w:rsidP="00F968B8">
      <w:pPr>
        <w:pStyle w:val="Default"/>
      </w:pPr>
      <w:r>
        <w:br w:type="textWrapping" w:clear="all"/>
      </w:r>
    </w:p>
    <w:p w14:paraId="7CAB590F" w14:textId="77777777" w:rsidR="0004069D" w:rsidRPr="002F2397" w:rsidRDefault="0004069D" w:rsidP="00AF4F79">
      <w:pPr>
        <w:pStyle w:val="Default"/>
        <w:rPr>
          <w:color w:val="auto"/>
        </w:rPr>
      </w:pPr>
    </w:p>
    <w:p w14:paraId="54849912" w14:textId="77777777" w:rsidR="00FC1F50" w:rsidRPr="002F2397" w:rsidRDefault="00FC1F50" w:rsidP="00AF4F79">
      <w:pPr>
        <w:pStyle w:val="Default"/>
        <w:rPr>
          <w:color w:val="auto"/>
        </w:rPr>
      </w:pPr>
    </w:p>
    <w:p w14:paraId="7DF134DB" w14:textId="77777777" w:rsidR="00FC1F50" w:rsidRPr="002F2397" w:rsidRDefault="00FC1F50" w:rsidP="00AF4F79">
      <w:pPr>
        <w:pStyle w:val="Default"/>
        <w:spacing w:before="120"/>
        <w:rPr>
          <w:b/>
          <w:bCs/>
          <w:color w:val="auto"/>
          <w:sz w:val="20"/>
          <w:szCs w:val="20"/>
        </w:rPr>
      </w:pPr>
    </w:p>
    <w:p w14:paraId="2985B649" w14:textId="77777777" w:rsidR="0004069D" w:rsidRPr="002F2397" w:rsidRDefault="000A5852" w:rsidP="00AF4F79">
      <w:pPr>
        <w:pStyle w:val="Default"/>
        <w:spacing w:before="120"/>
        <w:rPr>
          <w:b/>
          <w:bCs/>
          <w:color w:val="auto"/>
        </w:rPr>
      </w:pPr>
      <w:r w:rsidRPr="002F2397">
        <w:rPr>
          <w:b/>
          <w:bCs/>
          <w:color w:val="auto"/>
        </w:rPr>
        <w:t>K</w:t>
      </w:r>
      <w:r w:rsidR="00322F00">
        <w:rPr>
          <w:b/>
          <w:bCs/>
          <w:color w:val="auto"/>
        </w:rPr>
        <w:t>l</w:t>
      </w:r>
      <w:r w:rsidR="0004069D" w:rsidRPr="002F2397">
        <w:rPr>
          <w:b/>
          <w:bCs/>
          <w:color w:val="auto"/>
        </w:rPr>
        <w:t>achtenreglement Peuterspeelzalen Stichting De Welle</w:t>
      </w:r>
    </w:p>
    <w:p w14:paraId="09AEEAC3" w14:textId="77777777" w:rsidR="0004069D" w:rsidRPr="002F2397" w:rsidRDefault="0004069D" w:rsidP="00AF4F79">
      <w:pPr>
        <w:pStyle w:val="Default"/>
        <w:spacing w:before="120"/>
        <w:rPr>
          <w:color w:val="auto"/>
          <w:sz w:val="20"/>
          <w:szCs w:val="20"/>
        </w:rPr>
      </w:pPr>
    </w:p>
    <w:p w14:paraId="1670DEF5" w14:textId="490AF116" w:rsidR="0004069D" w:rsidRDefault="0004069D" w:rsidP="00AF4F79">
      <w:pPr>
        <w:pStyle w:val="Default"/>
        <w:spacing w:before="120"/>
        <w:rPr>
          <w:color w:val="auto"/>
          <w:sz w:val="20"/>
          <w:szCs w:val="20"/>
        </w:rPr>
      </w:pPr>
      <w:r w:rsidRPr="002F2397">
        <w:rPr>
          <w:color w:val="auto"/>
          <w:sz w:val="20"/>
          <w:szCs w:val="20"/>
        </w:rPr>
        <w:t xml:space="preserve">Als ouders </w:t>
      </w:r>
      <w:r w:rsidR="008E614B">
        <w:rPr>
          <w:color w:val="auto"/>
          <w:sz w:val="20"/>
          <w:szCs w:val="20"/>
        </w:rPr>
        <w:t xml:space="preserve">een </w:t>
      </w:r>
      <w:r w:rsidRPr="002F2397">
        <w:rPr>
          <w:color w:val="auto"/>
          <w:sz w:val="20"/>
          <w:szCs w:val="20"/>
        </w:rPr>
        <w:t>klacht hebben</w:t>
      </w:r>
      <w:r w:rsidR="008E614B">
        <w:rPr>
          <w:color w:val="auto"/>
          <w:sz w:val="20"/>
          <w:szCs w:val="20"/>
        </w:rPr>
        <w:t xml:space="preserve"> dan</w:t>
      </w:r>
      <w:r w:rsidRPr="002F2397">
        <w:rPr>
          <w:color w:val="auto"/>
          <w:sz w:val="20"/>
          <w:szCs w:val="20"/>
        </w:rPr>
        <w:t xml:space="preserve"> kunnen z</w:t>
      </w:r>
      <w:r w:rsidR="00AF4F79" w:rsidRPr="002F2397">
        <w:rPr>
          <w:color w:val="auto"/>
          <w:sz w:val="20"/>
          <w:szCs w:val="20"/>
        </w:rPr>
        <w:t>ij</w:t>
      </w:r>
      <w:r w:rsidRPr="002F2397">
        <w:rPr>
          <w:color w:val="auto"/>
          <w:sz w:val="20"/>
          <w:szCs w:val="20"/>
        </w:rPr>
        <w:t xml:space="preserve"> die bespreken met een </w:t>
      </w:r>
      <w:r w:rsidR="00D36195">
        <w:rPr>
          <w:color w:val="auto"/>
          <w:sz w:val="20"/>
          <w:szCs w:val="20"/>
        </w:rPr>
        <w:t>pedagogisch professional</w:t>
      </w:r>
      <w:r w:rsidRPr="002F2397">
        <w:rPr>
          <w:color w:val="auto"/>
          <w:sz w:val="20"/>
          <w:szCs w:val="20"/>
        </w:rPr>
        <w:t xml:space="preserve"> of met de </w:t>
      </w:r>
      <w:r w:rsidR="003B56AD">
        <w:rPr>
          <w:color w:val="auto"/>
          <w:sz w:val="20"/>
          <w:szCs w:val="20"/>
        </w:rPr>
        <w:t>coördinator</w:t>
      </w:r>
      <w:r w:rsidRPr="002F2397">
        <w:rPr>
          <w:color w:val="auto"/>
          <w:sz w:val="20"/>
          <w:szCs w:val="20"/>
        </w:rPr>
        <w:t>. Komen z</w:t>
      </w:r>
      <w:r w:rsidR="00AF4F79" w:rsidRPr="002F2397">
        <w:rPr>
          <w:color w:val="auto"/>
          <w:sz w:val="20"/>
          <w:szCs w:val="20"/>
        </w:rPr>
        <w:t>ij</w:t>
      </w:r>
      <w:r w:rsidRPr="002F2397">
        <w:rPr>
          <w:color w:val="auto"/>
          <w:sz w:val="20"/>
          <w:szCs w:val="20"/>
        </w:rPr>
        <w:t xml:space="preserve"> er </w:t>
      </w:r>
      <w:r w:rsidR="008E614B">
        <w:rPr>
          <w:color w:val="auto"/>
          <w:sz w:val="20"/>
          <w:szCs w:val="20"/>
        </w:rPr>
        <w:t>same</w:t>
      </w:r>
      <w:r w:rsidR="00B717FA">
        <w:rPr>
          <w:color w:val="auto"/>
          <w:sz w:val="20"/>
          <w:szCs w:val="20"/>
        </w:rPr>
        <w:t>n</w:t>
      </w:r>
      <w:r w:rsidR="008E614B">
        <w:rPr>
          <w:color w:val="auto"/>
          <w:sz w:val="20"/>
          <w:szCs w:val="20"/>
        </w:rPr>
        <w:t xml:space="preserve"> </w:t>
      </w:r>
      <w:r w:rsidRPr="002F2397">
        <w:rPr>
          <w:color w:val="auto"/>
          <w:sz w:val="20"/>
          <w:szCs w:val="20"/>
        </w:rPr>
        <w:t xml:space="preserve">niet uit, dan kunnen ouders een schriftelijke klacht indienen bij </w:t>
      </w:r>
      <w:r w:rsidR="00AF4F79" w:rsidRPr="002F2397">
        <w:rPr>
          <w:color w:val="auto"/>
          <w:sz w:val="20"/>
          <w:szCs w:val="20"/>
        </w:rPr>
        <w:t>Stichting De Welle</w:t>
      </w:r>
      <w:r w:rsidR="008E614B">
        <w:rPr>
          <w:color w:val="auto"/>
          <w:sz w:val="20"/>
          <w:szCs w:val="20"/>
        </w:rPr>
        <w:t xml:space="preserve">. </w:t>
      </w:r>
      <w:r w:rsidR="0044722E">
        <w:rPr>
          <w:color w:val="auto"/>
          <w:sz w:val="20"/>
          <w:szCs w:val="20"/>
        </w:rPr>
        <w:t>Een klacht indienen kan</w:t>
      </w:r>
      <w:r w:rsidR="00AF4F79" w:rsidRPr="002F2397">
        <w:rPr>
          <w:color w:val="auto"/>
          <w:sz w:val="20"/>
          <w:szCs w:val="20"/>
        </w:rPr>
        <w:t xml:space="preserve"> volgens </w:t>
      </w:r>
      <w:r w:rsidRPr="002F2397">
        <w:rPr>
          <w:color w:val="auto"/>
          <w:sz w:val="20"/>
          <w:szCs w:val="20"/>
        </w:rPr>
        <w:t xml:space="preserve">de interne </w:t>
      </w:r>
      <w:r w:rsidR="00AF4F79" w:rsidRPr="002F2397">
        <w:rPr>
          <w:color w:val="auto"/>
          <w:sz w:val="20"/>
          <w:szCs w:val="20"/>
        </w:rPr>
        <w:t xml:space="preserve">klachtenprocedure </w:t>
      </w:r>
      <w:r w:rsidRPr="002F2397">
        <w:rPr>
          <w:color w:val="auto"/>
          <w:sz w:val="20"/>
          <w:szCs w:val="20"/>
        </w:rPr>
        <w:t>van de organisatie</w:t>
      </w:r>
      <w:r w:rsidR="00AF4F79" w:rsidRPr="002F2397">
        <w:rPr>
          <w:color w:val="auto"/>
          <w:sz w:val="20"/>
          <w:szCs w:val="20"/>
        </w:rPr>
        <w:t>.</w:t>
      </w:r>
      <w:r w:rsidRPr="002F2397">
        <w:rPr>
          <w:color w:val="auto"/>
          <w:sz w:val="20"/>
          <w:szCs w:val="20"/>
        </w:rPr>
        <w:t xml:space="preserve"> </w:t>
      </w:r>
      <w:r w:rsidR="002D2050">
        <w:rPr>
          <w:color w:val="auto"/>
          <w:sz w:val="20"/>
          <w:szCs w:val="20"/>
        </w:rPr>
        <w:t>Zie algemene map protocollen.</w:t>
      </w:r>
    </w:p>
    <w:p w14:paraId="576B6F6F" w14:textId="77777777" w:rsidR="00514EAC" w:rsidRPr="002F2397" w:rsidRDefault="00514EAC" w:rsidP="00AF4F79">
      <w:pPr>
        <w:pStyle w:val="Default"/>
        <w:spacing w:before="120"/>
        <w:rPr>
          <w:color w:val="auto"/>
          <w:sz w:val="20"/>
          <w:szCs w:val="20"/>
        </w:rPr>
      </w:pPr>
    </w:p>
    <w:p w14:paraId="354D4AC6" w14:textId="403A03EE" w:rsidR="001E7328" w:rsidRPr="002F2397" w:rsidRDefault="0004069D" w:rsidP="00AF4F79">
      <w:pPr>
        <w:pStyle w:val="Default"/>
        <w:spacing w:before="120"/>
        <w:ind w:right="33"/>
        <w:rPr>
          <w:color w:val="auto"/>
          <w:sz w:val="20"/>
          <w:szCs w:val="20"/>
        </w:rPr>
      </w:pPr>
      <w:r w:rsidRPr="002F2397">
        <w:rPr>
          <w:color w:val="auto"/>
          <w:sz w:val="20"/>
          <w:szCs w:val="20"/>
        </w:rPr>
        <w:t>Als men er onderling niet uitkomt, kan een geschil worden voorgelegd aan de Geschillencommissie Kinderopvang</w:t>
      </w:r>
      <w:r w:rsidR="00C73CD6" w:rsidRPr="002F2397">
        <w:rPr>
          <w:color w:val="auto"/>
          <w:sz w:val="20"/>
          <w:szCs w:val="20"/>
        </w:rPr>
        <w:t xml:space="preserve"> waarbij De Welle is aangesloten</w:t>
      </w:r>
      <w:r w:rsidR="00BD5A24">
        <w:rPr>
          <w:color w:val="auto"/>
          <w:sz w:val="20"/>
          <w:szCs w:val="20"/>
        </w:rPr>
        <w:t>.</w:t>
      </w:r>
      <w:r w:rsidR="006B0483">
        <w:rPr>
          <w:color w:val="auto"/>
          <w:sz w:val="20"/>
          <w:szCs w:val="20"/>
        </w:rPr>
        <w:t xml:space="preserve"> </w:t>
      </w:r>
      <w:r w:rsidR="00BD5A24">
        <w:rPr>
          <w:color w:val="auto"/>
          <w:sz w:val="20"/>
          <w:szCs w:val="20"/>
        </w:rPr>
        <w:t>B</w:t>
      </w:r>
      <w:r w:rsidRPr="002F2397">
        <w:rPr>
          <w:color w:val="auto"/>
          <w:sz w:val="20"/>
          <w:szCs w:val="20"/>
        </w:rPr>
        <w:t>ij het Klachtenloket Kinderopvang dat is verbonden aan de Geschillencommissie Kinderopvang</w:t>
      </w:r>
      <w:r w:rsidR="00FC1F50" w:rsidRPr="002F2397">
        <w:rPr>
          <w:color w:val="auto"/>
          <w:sz w:val="20"/>
          <w:szCs w:val="20"/>
        </w:rPr>
        <w:t>,</w:t>
      </w:r>
      <w:r w:rsidRPr="002F2397">
        <w:rPr>
          <w:color w:val="auto"/>
          <w:sz w:val="20"/>
          <w:szCs w:val="20"/>
        </w:rPr>
        <w:t xml:space="preserve"> wordt eerst geprobeerd om de klacht op te lossen door het geven van informatie, advies,</w:t>
      </w:r>
      <w:r w:rsidR="00AF4F79" w:rsidRPr="002F2397">
        <w:rPr>
          <w:color w:val="auto"/>
          <w:sz w:val="20"/>
          <w:szCs w:val="20"/>
        </w:rPr>
        <w:t xml:space="preserve"> bemiddeling</w:t>
      </w:r>
      <w:r w:rsidRPr="002F2397">
        <w:rPr>
          <w:color w:val="auto"/>
          <w:sz w:val="20"/>
          <w:szCs w:val="20"/>
        </w:rPr>
        <w:t xml:space="preserve"> of mediation. </w:t>
      </w:r>
    </w:p>
    <w:p w14:paraId="697DABE2" w14:textId="0D09F1D1" w:rsidR="0004069D" w:rsidRPr="002F2397" w:rsidRDefault="0004069D" w:rsidP="00AF4F79">
      <w:pPr>
        <w:pStyle w:val="Default"/>
        <w:spacing w:before="120"/>
        <w:ind w:right="86"/>
        <w:rPr>
          <w:color w:val="auto"/>
          <w:sz w:val="20"/>
          <w:szCs w:val="20"/>
        </w:rPr>
      </w:pPr>
      <w:r w:rsidRPr="002F2397">
        <w:rPr>
          <w:color w:val="auto"/>
          <w:sz w:val="20"/>
          <w:szCs w:val="20"/>
        </w:rPr>
        <w:t xml:space="preserve">Ouders kunnen een geschil indienen bij de Geschillencommissie Kinderopvang als: </w:t>
      </w:r>
    </w:p>
    <w:p w14:paraId="1537F19F" w14:textId="77777777" w:rsidR="0004069D" w:rsidRPr="002F2397" w:rsidRDefault="0004069D" w:rsidP="00AF4F79">
      <w:pPr>
        <w:pStyle w:val="Default"/>
        <w:spacing w:before="120"/>
        <w:ind w:left="426" w:right="436" w:hanging="341"/>
        <w:rPr>
          <w:color w:val="auto"/>
          <w:sz w:val="20"/>
          <w:szCs w:val="20"/>
        </w:rPr>
      </w:pPr>
      <w:r w:rsidRPr="002F2397">
        <w:rPr>
          <w:color w:val="auto"/>
          <w:sz w:val="20"/>
          <w:szCs w:val="20"/>
        </w:rPr>
        <w:t xml:space="preserve">• De </w:t>
      </w:r>
      <w:r w:rsidR="00AF4F79" w:rsidRPr="002F2397">
        <w:rPr>
          <w:color w:val="auto"/>
          <w:sz w:val="20"/>
          <w:szCs w:val="20"/>
        </w:rPr>
        <w:t xml:space="preserve">Welle </w:t>
      </w:r>
      <w:r w:rsidRPr="002F2397">
        <w:rPr>
          <w:color w:val="auto"/>
          <w:sz w:val="20"/>
          <w:szCs w:val="20"/>
        </w:rPr>
        <w:t xml:space="preserve">niet binnen zes weken heeft gereageerd op de schriftelijke klacht; </w:t>
      </w:r>
    </w:p>
    <w:p w14:paraId="1E3D1630" w14:textId="77777777" w:rsidR="0004069D" w:rsidRPr="002F2397" w:rsidRDefault="0004069D" w:rsidP="00AF4F79">
      <w:pPr>
        <w:pStyle w:val="Default"/>
        <w:spacing w:before="120"/>
        <w:ind w:left="426" w:right="23" w:hanging="341"/>
        <w:rPr>
          <w:color w:val="auto"/>
          <w:sz w:val="20"/>
          <w:szCs w:val="20"/>
        </w:rPr>
      </w:pPr>
      <w:r w:rsidRPr="002F2397">
        <w:rPr>
          <w:color w:val="auto"/>
          <w:sz w:val="20"/>
          <w:szCs w:val="20"/>
        </w:rPr>
        <w:t xml:space="preserve">• De ouders en </w:t>
      </w:r>
      <w:r w:rsidR="00AF4F79" w:rsidRPr="002F2397">
        <w:rPr>
          <w:color w:val="auto"/>
          <w:sz w:val="20"/>
          <w:szCs w:val="20"/>
        </w:rPr>
        <w:t>De Welle</w:t>
      </w:r>
      <w:r w:rsidRPr="002F2397">
        <w:rPr>
          <w:color w:val="auto"/>
          <w:sz w:val="20"/>
          <w:szCs w:val="20"/>
        </w:rPr>
        <w:t xml:space="preserve"> het niet binnen 6 weken eens zijn geworden over de </w:t>
      </w:r>
      <w:r w:rsidR="00AF4F79" w:rsidRPr="002F2397">
        <w:rPr>
          <w:color w:val="auto"/>
          <w:sz w:val="20"/>
          <w:szCs w:val="20"/>
        </w:rPr>
        <w:t xml:space="preserve">afhandeling </w:t>
      </w:r>
      <w:r w:rsidRPr="002F2397">
        <w:rPr>
          <w:color w:val="auto"/>
          <w:sz w:val="20"/>
          <w:szCs w:val="20"/>
        </w:rPr>
        <w:t xml:space="preserve">van een klacht. </w:t>
      </w:r>
    </w:p>
    <w:p w14:paraId="2888F679" w14:textId="7804FC3D" w:rsidR="0004069D" w:rsidRPr="002F2397" w:rsidRDefault="0004069D" w:rsidP="00AF4F79">
      <w:pPr>
        <w:pStyle w:val="Default"/>
        <w:spacing w:before="120"/>
        <w:ind w:right="163"/>
        <w:rPr>
          <w:color w:val="auto"/>
          <w:sz w:val="20"/>
          <w:szCs w:val="20"/>
        </w:rPr>
      </w:pPr>
      <w:r w:rsidRPr="002F2397">
        <w:rPr>
          <w:color w:val="auto"/>
          <w:sz w:val="20"/>
          <w:szCs w:val="20"/>
        </w:rPr>
        <w:t xml:space="preserve">In uitzondering op het bovenstaande </w:t>
      </w:r>
      <w:r w:rsidR="00AF4F79" w:rsidRPr="002F2397">
        <w:rPr>
          <w:color w:val="auto"/>
          <w:sz w:val="20"/>
          <w:szCs w:val="20"/>
        </w:rPr>
        <w:t xml:space="preserve">mogen </w:t>
      </w:r>
      <w:r w:rsidRPr="002F2397">
        <w:rPr>
          <w:color w:val="auto"/>
          <w:sz w:val="20"/>
          <w:szCs w:val="20"/>
        </w:rPr>
        <w:t xml:space="preserve">ouders </w:t>
      </w:r>
      <w:r w:rsidR="00AF4F79" w:rsidRPr="002F2397">
        <w:rPr>
          <w:color w:val="auto"/>
          <w:sz w:val="20"/>
          <w:szCs w:val="20"/>
        </w:rPr>
        <w:t xml:space="preserve">meteen </w:t>
      </w:r>
      <w:r w:rsidRPr="002F2397">
        <w:rPr>
          <w:color w:val="auto"/>
          <w:sz w:val="20"/>
          <w:szCs w:val="20"/>
        </w:rPr>
        <w:t>een geschil indienen bij de Geschillencommissie Kinderopvang als in</w:t>
      </w:r>
      <w:r w:rsidR="00AF4F79" w:rsidRPr="002F2397">
        <w:rPr>
          <w:color w:val="auto"/>
          <w:sz w:val="20"/>
          <w:szCs w:val="20"/>
        </w:rPr>
        <w:t xml:space="preserve"> redelijkheid</w:t>
      </w:r>
      <w:r w:rsidRPr="002F2397">
        <w:rPr>
          <w:color w:val="auto"/>
          <w:sz w:val="20"/>
          <w:szCs w:val="20"/>
        </w:rPr>
        <w:t xml:space="preserve"> niet van ouders kan worden verlangd dat zij onder de gegeven omstandigheden een klacht indienen bij </w:t>
      </w:r>
      <w:r w:rsidR="00AF4F79" w:rsidRPr="002F2397">
        <w:rPr>
          <w:color w:val="auto"/>
          <w:sz w:val="20"/>
          <w:szCs w:val="20"/>
        </w:rPr>
        <w:t>De Welle</w:t>
      </w:r>
      <w:r w:rsidRPr="002F2397">
        <w:rPr>
          <w:color w:val="auto"/>
          <w:sz w:val="20"/>
          <w:szCs w:val="20"/>
        </w:rPr>
        <w:t xml:space="preserve">. Dit kan bijvoorbeeld </w:t>
      </w:r>
      <w:r w:rsidR="00EA4254">
        <w:rPr>
          <w:color w:val="auto"/>
          <w:sz w:val="20"/>
          <w:szCs w:val="20"/>
        </w:rPr>
        <w:t xml:space="preserve">zijn </w:t>
      </w:r>
      <w:r w:rsidRPr="002F2397">
        <w:rPr>
          <w:color w:val="auto"/>
          <w:sz w:val="20"/>
          <w:szCs w:val="20"/>
        </w:rPr>
        <w:t xml:space="preserve">bij klachten over </w:t>
      </w:r>
      <w:r w:rsidR="00B90ED3" w:rsidRPr="002F2397">
        <w:rPr>
          <w:color w:val="auto"/>
          <w:sz w:val="20"/>
          <w:szCs w:val="20"/>
        </w:rPr>
        <w:t xml:space="preserve">intimidatie </w:t>
      </w:r>
      <w:r w:rsidRPr="002F2397">
        <w:rPr>
          <w:color w:val="auto"/>
          <w:sz w:val="20"/>
          <w:szCs w:val="20"/>
        </w:rPr>
        <w:t xml:space="preserve">of wanneer ouders bang zijn dat het voorleggen van hun klacht </w:t>
      </w:r>
      <w:r w:rsidR="00B90ED3" w:rsidRPr="002F2397">
        <w:rPr>
          <w:color w:val="auto"/>
          <w:sz w:val="20"/>
          <w:szCs w:val="20"/>
        </w:rPr>
        <w:t xml:space="preserve">vervelende </w:t>
      </w:r>
      <w:r w:rsidRPr="002F2397">
        <w:rPr>
          <w:color w:val="auto"/>
          <w:sz w:val="20"/>
          <w:szCs w:val="20"/>
        </w:rPr>
        <w:t xml:space="preserve">repercussies kan hebben. De Geschillencommissie </w:t>
      </w:r>
      <w:r w:rsidR="00B90ED3" w:rsidRPr="002F2397">
        <w:rPr>
          <w:color w:val="auto"/>
          <w:sz w:val="20"/>
          <w:szCs w:val="20"/>
        </w:rPr>
        <w:t xml:space="preserve">beoordeelt </w:t>
      </w:r>
      <w:r w:rsidRPr="002F2397">
        <w:rPr>
          <w:color w:val="auto"/>
          <w:sz w:val="20"/>
          <w:szCs w:val="20"/>
        </w:rPr>
        <w:t xml:space="preserve">in individuele </w:t>
      </w:r>
      <w:r w:rsidR="00B90ED3" w:rsidRPr="002F2397">
        <w:rPr>
          <w:color w:val="auto"/>
          <w:sz w:val="20"/>
          <w:szCs w:val="20"/>
        </w:rPr>
        <w:t xml:space="preserve">gevallen </w:t>
      </w:r>
      <w:r w:rsidRPr="002F2397">
        <w:rPr>
          <w:color w:val="auto"/>
          <w:sz w:val="20"/>
          <w:szCs w:val="20"/>
        </w:rPr>
        <w:t xml:space="preserve">of aan de voorwaarden hiervoor wordt voldaan. </w:t>
      </w:r>
    </w:p>
    <w:p w14:paraId="29643AED" w14:textId="0D0D3812" w:rsidR="0004069D" w:rsidRPr="002F2397" w:rsidRDefault="0004069D" w:rsidP="00AF4F79">
      <w:pPr>
        <w:pStyle w:val="Default"/>
        <w:spacing w:before="120"/>
        <w:ind w:right="91"/>
        <w:rPr>
          <w:color w:val="auto"/>
          <w:sz w:val="20"/>
          <w:szCs w:val="20"/>
        </w:rPr>
      </w:pPr>
      <w:r w:rsidRPr="002F2397">
        <w:rPr>
          <w:color w:val="auto"/>
          <w:sz w:val="20"/>
          <w:szCs w:val="20"/>
        </w:rPr>
        <w:t xml:space="preserve">Oudercommissies kunnen een geschil over de toepassing van het adviesrecht direct voorleggen aan de Geschillencommissie Kinderopvang. De Geschillencommissie toetst in deze gevallen </w:t>
      </w:r>
      <w:r w:rsidR="00B90ED3" w:rsidRPr="002F2397">
        <w:rPr>
          <w:color w:val="auto"/>
          <w:sz w:val="20"/>
          <w:szCs w:val="20"/>
        </w:rPr>
        <w:t xml:space="preserve">alleen </w:t>
      </w:r>
      <w:r w:rsidRPr="002F2397">
        <w:rPr>
          <w:color w:val="auto"/>
          <w:sz w:val="20"/>
          <w:szCs w:val="20"/>
        </w:rPr>
        <w:t xml:space="preserve">of </w:t>
      </w:r>
      <w:r w:rsidR="00B90ED3" w:rsidRPr="002F2397">
        <w:rPr>
          <w:color w:val="auto"/>
          <w:sz w:val="20"/>
          <w:szCs w:val="20"/>
        </w:rPr>
        <w:t>De Welle</w:t>
      </w:r>
      <w:r w:rsidRPr="002F2397">
        <w:rPr>
          <w:color w:val="auto"/>
          <w:sz w:val="20"/>
          <w:szCs w:val="20"/>
        </w:rPr>
        <w:t xml:space="preserve"> in redelijkheid heeft gehandeld. </w:t>
      </w:r>
    </w:p>
    <w:p w14:paraId="05356E11" w14:textId="2D89C293" w:rsidR="0004069D" w:rsidRPr="002F2397" w:rsidRDefault="0004069D" w:rsidP="00B90ED3">
      <w:pPr>
        <w:pStyle w:val="Default"/>
        <w:spacing w:before="120"/>
        <w:ind w:right="470"/>
        <w:rPr>
          <w:color w:val="auto"/>
          <w:sz w:val="20"/>
          <w:szCs w:val="20"/>
        </w:rPr>
      </w:pPr>
      <w:r w:rsidRPr="002F2397">
        <w:rPr>
          <w:color w:val="auto"/>
          <w:sz w:val="20"/>
          <w:szCs w:val="20"/>
        </w:rPr>
        <w:t xml:space="preserve">De Geschillencommissie moet volgens de wet binnen 6 </w:t>
      </w:r>
      <w:r w:rsidR="00B90ED3" w:rsidRPr="002F2397">
        <w:rPr>
          <w:color w:val="auto"/>
          <w:sz w:val="20"/>
          <w:szCs w:val="20"/>
        </w:rPr>
        <w:t xml:space="preserve">maanden </w:t>
      </w:r>
      <w:r w:rsidRPr="002F2397">
        <w:rPr>
          <w:color w:val="auto"/>
          <w:sz w:val="20"/>
          <w:szCs w:val="20"/>
        </w:rPr>
        <w:t xml:space="preserve">uitspraak doen. In de </w:t>
      </w:r>
      <w:r w:rsidR="00B90ED3" w:rsidRPr="002F2397">
        <w:rPr>
          <w:color w:val="auto"/>
          <w:sz w:val="20"/>
          <w:szCs w:val="20"/>
        </w:rPr>
        <w:t xml:space="preserve">meeste </w:t>
      </w:r>
      <w:r w:rsidRPr="002F2397">
        <w:rPr>
          <w:color w:val="auto"/>
          <w:sz w:val="20"/>
          <w:szCs w:val="20"/>
        </w:rPr>
        <w:t xml:space="preserve">gevallen </w:t>
      </w:r>
      <w:r w:rsidR="00B90ED3" w:rsidRPr="002F2397">
        <w:rPr>
          <w:color w:val="auto"/>
          <w:sz w:val="20"/>
          <w:szCs w:val="20"/>
        </w:rPr>
        <w:t xml:space="preserve">zal de Commissie sneller </w:t>
      </w:r>
      <w:r w:rsidRPr="002F2397">
        <w:rPr>
          <w:color w:val="auto"/>
          <w:sz w:val="20"/>
          <w:szCs w:val="20"/>
        </w:rPr>
        <w:t xml:space="preserve">een uitspraak doen. Indien nodig </w:t>
      </w:r>
      <w:r w:rsidR="00B90ED3" w:rsidRPr="002F2397">
        <w:rPr>
          <w:color w:val="auto"/>
          <w:sz w:val="20"/>
          <w:szCs w:val="20"/>
        </w:rPr>
        <w:t xml:space="preserve">zal de Commissie </w:t>
      </w:r>
      <w:r w:rsidRPr="002F2397">
        <w:rPr>
          <w:color w:val="auto"/>
          <w:sz w:val="20"/>
          <w:szCs w:val="20"/>
        </w:rPr>
        <w:t xml:space="preserve">een </w:t>
      </w:r>
      <w:r w:rsidR="00B90ED3" w:rsidRPr="002F2397">
        <w:rPr>
          <w:color w:val="auto"/>
          <w:sz w:val="20"/>
          <w:szCs w:val="20"/>
        </w:rPr>
        <w:t xml:space="preserve">versnelde </w:t>
      </w:r>
      <w:r w:rsidRPr="002F2397">
        <w:rPr>
          <w:color w:val="auto"/>
          <w:sz w:val="20"/>
          <w:szCs w:val="20"/>
        </w:rPr>
        <w:t xml:space="preserve">procedure volgen. De uitspraken van de Geschillencommissie zijn bindend voor </w:t>
      </w:r>
      <w:r w:rsidR="00B90ED3" w:rsidRPr="002F2397">
        <w:rPr>
          <w:color w:val="auto"/>
          <w:sz w:val="20"/>
          <w:szCs w:val="20"/>
        </w:rPr>
        <w:t xml:space="preserve">zowel </w:t>
      </w:r>
      <w:r w:rsidRPr="002F2397">
        <w:rPr>
          <w:color w:val="auto"/>
          <w:sz w:val="20"/>
          <w:szCs w:val="20"/>
        </w:rPr>
        <w:t xml:space="preserve">de ouders en oudercommissies als </w:t>
      </w:r>
      <w:r w:rsidR="00B90ED3" w:rsidRPr="002F2397">
        <w:rPr>
          <w:color w:val="auto"/>
          <w:sz w:val="20"/>
          <w:szCs w:val="20"/>
        </w:rPr>
        <w:t>De Welle</w:t>
      </w:r>
      <w:r w:rsidRPr="002F2397">
        <w:rPr>
          <w:color w:val="auto"/>
          <w:sz w:val="20"/>
          <w:szCs w:val="20"/>
        </w:rPr>
        <w:t>. De Geschillencommissie Kinderopvang</w:t>
      </w:r>
      <w:r w:rsidR="00B90ED3" w:rsidRPr="002F2397">
        <w:rPr>
          <w:color w:val="auto"/>
          <w:sz w:val="20"/>
          <w:szCs w:val="20"/>
        </w:rPr>
        <w:t xml:space="preserve"> </w:t>
      </w:r>
      <w:r w:rsidRPr="002F2397">
        <w:rPr>
          <w:color w:val="auto"/>
          <w:sz w:val="20"/>
          <w:szCs w:val="20"/>
        </w:rPr>
        <w:t xml:space="preserve">publiceert geanonimiseerde uitspraken op haar website. Meer informatie </w:t>
      </w:r>
      <w:r w:rsidR="00E338C2">
        <w:rPr>
          <w:color w:val="auto"/>
          <w:sz w:val="20"/>
          <w:szCs w:val="20"/>
        </w:rPr>
        <w:t xml:space="preserve">is te vinden op </w:t>
      </w:r>
      <w:hyperlink r:id="rId9" w:history="1">
        <w:r w:rsidR="00E338C2" w:rsidRPr="000C402D">
          <w:rPr>
            <w:rStyle w:val="Hyperlink"/>
            <w:sz w:val="20"/>
            <w:szCs w:val="20"/>
          </w:rPr>
          <w:t>www.degeschillencommissie.nl</w:t>
        </w:r>
      </w:hyperlink>
      <w:r w:rsidR="00E338C2">
        <w:rPr>
          <w:color w:val="auto"/>
          <w:sz w:val="20"/>
          <w:szCs w:val="20"/>
        </w:rPr>
        <w:t xml:space="preserve"> </w:t>
      </w:r>
      <w:r w:rsidR="00221E2E">
        <w:rPr>
          <w:color w:val="auto"/>
          <w:sz w:val="20"/>
          <w:szCs w:val="20"/>
        </w:rPr>
        <w:t xml:space="preserve">kinderopvang </w:t>
      </w:r>
      <w:r w:rsidR="00E338C2">
        <w:rPr>
          <w:color w:val="auto"/>
          <w:sz w:val="20"/>
          <w:szCs w:val="20"/>
        </w:rPr>
        <w:t>en</w:t>
      </w:r>
      <w:r w:rsidRPr="002F2397">
        <w:rPr>
          <w:color w:val="auto"/>
          <w:sz w:val="20"/>
          <w:szCs w:val="20"/>
        </w:rPr>
        <w:t xml:space="preserve"> </w:t>
      </w:r>
      <w:hyperlink r:id="rId10" w:history="1">
        <w:r w:rsidR="00773D96" w:rsidRPr="006F314E">
          <w:rPr>
            <w:rStyle w:val="Hyperlink"/>
            <w:sz w:val="20"/>
            <w:szCs w:val="20"/>
          </w:rPr>
          <w:t>www.klachtenloket-kinderopvang.nl</w:t>
        </w:r>
      </w:hyperlink>
      <w:r w:rsidR="00B90ED3" w:rsidRPr="002F2397">
        <w:rPr>
          <w:color w:val="auto"/>
          <w:sz w:val="20"/>
          <w:szCs w:val="20"/>
        </w:rPr>
        <w:t>.</w:t>
      </w:r>
    </w:p>
    <w:p w14:paraId="765D5308" w14:textId="77777777" w:rsidR="00013919" w:rsidRDefault="00013919" w:rsidP="00AF4F79">
      <w:pPr>
        <w:pStyle w:val="Default"/>
        <w:spacing w:before="120"/>
        <w:rPr>
          <w:noProof/>
        </w:rPr>
      </w:pPr>
    </w:p>
    <w:p w14:paraId="4AFD1114" w14:textId="77777777" w:rsidR="00013919" w:rsidRDefault="00013919" w:rsidP="00AF4F79">
      <w:pPr>
        <w:pStyle w:val="Default"/>
        <w:spacing w:before="120"/>
        <w:rPr>
          <w:noProof/>
        </w:rPr>
      </w:pPr>
    </w:p>
    <w:p w14:paraId="2DBB5D54" w14:textId="77777777" w:rsidR="00013919" w:rsidRDefault="00013919" w:rsidP="00AF4F79">
      <w:pPr>
        <w:pStyle w:val="Default"/>
        <w:spacing w:before="120"/>
        <w:rPr>
          <w:noProof/>
        </w:rPr>
      </w:pPr>
    </w:p>
    <w:p w14:paraId="57A93625" w14:textId="77777777" w:rsidR="00013919" w:rsidRDefault="00013919" w:rsidP="00AF4F79">
      <w:pPr>
        <w:pStyle w:val="Default"/>
        <w:spacing w:before="120"/>
        <w:rPr>
          <w:noProof/>
        </w:rPr>
      </w:pPr>
    </w:p>
    <w:p w14:paraId="38385EEA" w14:textId="77777777" w:rsidR="00013919" w:rsidRDefault="00013919" w:rsidP="00AF4F79">
      <w:pPr>
        <w:pStyle w:val="Default"/>
        <w:spacing w:before="120"/>
        <w:rPr>
          <w:noProof/>
        </w:rPr>
      </w:pPr>
    </w:p>
    <w:p w14:paraId="2E631A5D" w14:textId="77777777" w:rsidR="00013919" w:rsidRDefault="00013919" w:rsidP="00AF4F79">
      <w:pPr>
        <w:pStyle w:val="Default"/>
        <w:spacing w:before="120"/>
        <w:rPr>
          <w:noProof/>
        </w:rPr>
      </w:pPr>
    </w:p>
    <w:p w14:paraId="65D7876A" w14:textId="77777777" w:rsidR="00013919" w:rsidRDefault="00013919" w:rsidP="00AF4F79">
      <w:pPr>
        <w:pStyle w:val="Default"/>
        <w:spacing w:before="120"/>
        <w:rPr>
          <w:noProof/>
        </w:rPr>
      </w:pPr>
    </w:p>
    <w:p w14:paraId="069E4FC6" w14:textId="77777777" w:rsidR="00013919" w:rsidRDefault="00013919" w:rsidP="00AF4F79">
      <w:pPr>
        <w:pStyle w:val="Default"/>
        <w:spacing w:before="120"/>
        <w:rPr>
          <w:noProof/>
        </w:rPr>
      </w:pPr>
    </w:p>
    <w:p w14:paraId="48F77D68" w14:textId="77777777" w:rsidR="00013919" w:rsidRDefault="00013919" w:rsidP="00AF4F79">
      <w:pPr>
        <w:pStyle w:val="Default"/>
        <w:spacing w:before="120"/>
        <w:rPr>
          <w:noProof/>
        </w:rPr>
      </w:pPr>
    </w:p>
    <w:p w14:paraId="737E7E0F" w14:textId="77777777" w:rsidR="00013919" w:rsidRDefault="00013919" w:rsidP="00AF4F79">
      <w:pPr>
        <w:pStyle w:val="Default"/>
        <w:spacing w:before="120"/>
        <w:rPr>
          <w:noProof/>
        </w:rPr>
      </w:pPr>
    </w:p>
    <w:p w14:paraId="4757DE4B" w14:textId="77777777" w:rsidR="00013919" w:rsidRDefault="00013919" w:rsidP="00AF4F79">
      <w:pPr>
        <w:pStyle w:val="Default"/>
        <w:spacing w:before="120"/>
        <w:rPr>
          <w:noProof/>
        </w:rPr>
      </w:pPr>
    </w:p>
    <w:p w14:paraId="6DCC3F17" w14:textId="118F0ED3" w:rsidR="003D4029" w:rsidRPr="002F2397" w:rsidRDefault="00444AE9" w:rsidP="00AF4F79">
      <w:pPr>
        <w:pStyle w:val="Default"/>
        <w:spacing w:before="120"/>
        <w:rPr>
          <w:color w:val="auto"/>
          <w:sz w:val="20"/>
          <w:szCs w:val="20"/>
          <w:u w:val="single"/>
        </w:rPr>
      </w:pPr>
      <w:r>
        <w:rPr>
          <w:noProof/>
        </w:rPr>
        <w:drawing>
          <wp:inline distT="0" distB="0" distL="0" distR="0" wp14:anchorId="6341B166" wp14:editId="360A2C09">
            <wp:extent cx="5731510" cy="3188970"/>
            <wp:effectExtent l="0" t="0" r="2540" b="0"/>
            <wp:docPr id="11" name="Afbeelding 11" descr="Klachtenloket kinderopvang mod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Klachtenloket kinderopvang model"/>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31510" cy="3188970"/>
                    </a:xfrm>
                    <a:prstGeom prst="rect">
                      <a:avLst/>
                    </a:prstGeom>
                    <a:noFill/>
                    <a:ln>
                      <a:noFill/>
                    </a:ln>
                  </pic:spPr>
                </pic:pic>
              </a:graphicData>
            </a:graphic>
          </wp:inline>
        </w:drawing>
      </w:r>
    </w:p>
    <w:p w14:paraId="4C027C59" w14:textId="77777777" w:rsidR="00444AE9" w:rsidRDefault="00444AE9" w:rsidP="00AF4F79">
      <w:pPr>
        <w:pStyle w:val="Default"/>
        <w:spacing w:before="120"/>
        <w:rPr>
          <w:color w:val="auto"/>
          <w:sz w:val="20"/>
          <w:szCs w:val="20"/>
          <w:u w:val="single"/>
        </w:rPr>
      </w:pPr>
    </w:p>
    <w:p w14:paraId="78C8CB3B" w14:textId="77777777" w:rsidR="00013919" w:rsidRDefault="00013919" w:rsidP="00AF4F79">
      <w:pPr>
        <w:pStyle w:val="Default"/>
        <w:spacing w:before="120"/>
        <w:rPr>
          <w:color w:val="auto"/>
          <w:sz w:val="20"/>
          <w:szCs w:val="20"/>
          <w:u w:val="single"/>
        </w:rPr>
      </w:pPr>
    </w:p>
    <w:p w14:paraId="359F1E54" w14:textId="77777777" w:rsidR="00013919" w:rsidRDefault="00013919" w:rsidP="00AF4F79">
      <w:pPr>
        <w:pStyle w:val="Default"/>
        <w:spacing w:before="120"/>
        <w:rPr>
          <w:color w:val="auto"/>
          <w:sz w:val="20"/>
          <w:szCs w:val="20"/>
          <w:u w:val="single"/>
        </w:rPr>
      </w:pPr>
    </w:p>
    <w:p w14:paraId="4F9D490B" w14:textId="4A29834E" w:rsidR="00C73CD6" w:rsidRPr="002F2397" w:rsidRDefault="00C73CD6" w:rsidP="00AF4F79">
      <w:pPr>
        <w:pStyle w:val="Default"/>
        <w:spacing w:before="120"/>
        <w:rPr>
          <w:color w:val="auto"/>
          <w:sz w:val="20"/>
          <w:szCs w:val="20"/>
        </w:rPr>
      </w:pPr>
      <w:r w:rsidRPr="002F2397">
        <w:rPr>
          <w:color w:val="auto"/>
          <w:sz w:val="20"/>
          <w:szCs w:val="20"/>
          <w:u w:val="single"/>
        </w:rPr>
        <w:t>Klachtenverslag</w:t>
      </w:r>
      <w:r w:rsidRPr="002F2397">
        <w:rPr>
          <w:color w:val="auto"/>
          <w:sz w:val="20"/>
          <w:szCs w:val="20"/>
        </w:rPr>
        <w:t>:</w:t>
      </w:r>
    </w:p>
    <w:p w14:paraId="60081638" w14:textId="68F18659" w:rsidR="0004069D" w:rsidRPr="002F2397" w:rsidRDefault="00776B7A" w:rsidP="00776B7A">
      <w:pPr>
        <w:pStyle w:val="Default"/>
        <w:spacing w:before="120"/>
        <w:rPr>
          <w:color w:val="auto"/>
          <w:sz w:val="20"/>
          <w:szCs w:val="20"/>
        </w:rPr>
      </w:pPr>
      <w:r w:rsidRPr="002F2397">
        <w:rPr>
          <w:color w:val="auto"/>
          <w:sz w:val="20"/>
          <w:szCs w:val="20"/>
        </w:rPr>
        <w:t>De Welle</w:t>
      </w:r>
      <w:r w:rsidR="0004069D" w:rsidRPr="002F2397">
        <w:rPr>
          <w:color w:val="auto"/>
          <w:sz w:val="20"/>
          <w:szCs w:val="20"/>
        </w:rPr>
        <w:t xml:space="preserve"> verplicht om ieder jaar een klachtenverslag op te </w:t>
      </w:r>
      <w:r w:rsidR="00C73CD6" w:rsidRPr="002F2397">
        <w:rPr>
          <w:color w:val="auto"/>
          <w:sz w:val="20"/>
          <w:szCs w:val="20"/>
        </w:rPr>
        <w:t xml:space="preserve">stellen. </w:t>
      </w:r>
      <w:r w:rsidR="0004069D" w:rsidRPr="002F2397">
        <w:rPr>
          <w:color w:val="auto"/>
          <w:sz w:val="20"/>
          <w:szCs w:val="20"/>
        </w:rPr>
        <w:t xml:space="preserve">Vanaf 2017 moet </w:t>
      </w:r>
      <w:r w:rsidRPr="002F2397">
        <w:rPr>
          <w:color w:val="auto"/>
          <w:sz w:val="20"/>
          <w:szCs w:val="20"/>
        </w:rPr>
        <w:t>er</w:t>
      </w:r>
      <w:r w:rsidR="0004069D" w:rsidRPr="002F2397">
        <w:rPr>
          <w:color w:val="auto"/>
          <w:sz w:val="20"/>
          <w:szCs w:val="20"/>
        </w:rPr>
        <w:t xml:space="preserve"> jaarlijks een verslag </w:t>
      </w:r>
      <w:r w:rsidRPr="002F2397">
        <w:rPr>
          <w:color w:val="auto"/>
          <w:sz w:val="20"/>
          <w:szCs w:val="20"/>
        </w:rPr>
        <w:t>opgesteld worden</w:t>
      </w:r>
      <w:r w:rsidR="0004069D" w:rsidRPr="002F2397">
        <w:rPr>
          <w:color w:val="auto"/>
          <w:sz w:val="20"/>
          <w:szCs w:val="20"/>
        </w:rPr>
        <w:t xml:space="preserve"> over het voorgaande jaar met daarin onder meer een korte beschrijving van het aantal en de aard van de schriftelijke klachten per locatie en van het aantal en de aard van de geschillen die zijn behandeld door de Geschillencommissie Kinderopvang en Peuterspee</w:t>
      </w:r>
      <w:r w:rsidRPr="002F2397">
        <w:rPr>
          <w:color w:val="auto"/>
          <w:sz w:val="20"/>
          <w:szCs w:val="20"/>
        </w:rPr>
        <w:t>lzal</w:t>
      </w:r>
      <w:r w:rsidR="0004069D" w:rsidRPr="002F2397">
        <w:rPr>
          <w:color w:val="auto"/>
          <w:sz w:val="20"/>
          <w:szCs w:val="20"/>
        </w:rPr>
        <w:t xml:space="preserve">en. </w:t>
      </w:r>
      <w:r w:rsidRPr="002F2397">
        <w:rPr>
          <w:color w:val="auto"/>
          <w:sz w:val="20"/>
          <w:szCs w:val="20"/>
        </w:rPr>
        <w:t>V</w:t>
      </w:r>
      <w:r w:rsidR="0004069D" w:rsidRPr="002F2397">
        <w:rPr>
          <w:color w:val="auto"/>
          <w:sz w:val="20"/>
          <w:szCs w:val="20"/>
        </w:rPr>
        <w:t xml:space="preserve">anaf 2017 </w:t>
      </w:r>
      <w:r w:rsidRPr="002F2397">
        <w:rPr>
          <w:color w:val="auto"/>
          <w:sz w:val="20"/>
          <w:szCs w:val="20"/>
        </w:rPr>
        <w:t xml:space="preserve">hoeft er </w:t>
      </w:r>
      <w:r w:rsidR="0004069D" w:rsidRPr="002F2397">
        <w:rPr>
          <w:color w:val="auto"/>
          <w:sz w:val="20"/>
          <w:szCs w:val="20"/>
        </w:rPr>
        <w:t xml:space="preserve">over het voorgaande jaar geen klachtenverslag </w:t>
      </w:r>
      <w:r w:rsidRPr="002F2397">
        <w:rPr>
          <w:color w:val="auto"/>
          <w:sz w:val="20"/>
          <w:szCs w:val="20"/>
        </w:rPr>
        <w:t xml:space="preserve">gemaakt te worden </w:t>
      </w:r>
      <w:r w:rsidR="0004069D" w:rsidRPr="002F2397">
        <w:rPr>
          <w:color w:val="auto"/>
          <w:sz w:val="20"/>
          <w:szCs w:val="20"/>
        </w:rPr>
        <w:t xml:space="preserve">als er in dat jaar geen schriftelijke klachten zijn ingediend. </w:t>
      </w:r>
    </w:p>
    <w:p w14:paraId="31493969" w14:textId="77777777" w:rsidR="00FC1F50" w:rsidRPr="002F2397" w:rsidRDefault="00FC1F50" w:rsidP="00AF4F79">
      <w:pPr>
        <w:pStyle w:val="Default"/>
        <w:spacing w:before="120"/>
        <w:rPr>
          <w:color w:val="auto"/>
          <w:sz w:val="20"/>
          <w:szCs w:val="20"/>
          <w:u w:val="single"/>
        </w:rPr>
      </w:pPr>
    </w:p>
    <w:sectPr w:rsidR="00FC1F50" w:rsidRPr="002F2397">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81BA39" w14:textId="77777777" w:rsidR="00E631DD" w:rsidRDefault="00E631DD" w:rsidP="0004069D">
      <w:pPr>
        <w:spacing w:after="0" w:line="240" w:lineRule="auto"/>
      </w:pPr>
      <w:r>
        <w:separator/>
      </w:r>
    </w:p>
  </w:endnote>
  <w:endnote w:type="continuationSeparator" w:id="0">
    <w:p w14:paraId="0622F396" w14:textId="77777777" w:rsidR="00E631DD" w:rsidRDefault="00E631DD" w:rsidP="000406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732D1" w14:textId="6F1FE79F" w:rsidR="00322F00" w:rsidRDefault="009E52BB" w:rsidP="00F1397D">
    <w:pPr>
      <w:pStyle w:val="Voettekst"/>
      <w:tabs>
        <w:tab w:val="left" w:pos="375"/>
        <w:tab w:val="right" w:pos="9026"/>
      </w:tabs>
    </w:pPr>
    <w:r>
      <w:rPr>
        <w:noProof/>
      </w:rPr>
      <w:drawing>
        <wp:inline distT="0" distB="0" distL="0" distR="0" wp14:anchorId="729E2615" wp14:editId="7F8B65E5">
          <wp:extent cx="6376670" cy="316865"/>
          <wp:effectExtent l="0" t="0" r="5080" b="6985"/>
          <wp:docPr id="1546358439"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76670" cy="316865"/>
                  </a:xfrm>
                  <a:prstGeom prst="rect">
                    <a:avLst/>
                  </a:prstGeom>
                  <a:noFill/>
                </pic:spPr>
              </pic:pic>
            </a:graphicData>
          </a:graphic>
        </wp:inline>
      </w:drawing>
    </w:r>
    <w:r w:rsidR="00F1397D">
      <w:t xml:space="preserve">     </w:t>
    </w:r>
    <w:r w:rsidR="00AC148C">
      <w:t>202</w:t>
    </w:r>
    <w:r w:rsidR="00CB7902">
      <w:t>5</w:t>
    </w:r>
    <w:r w:rsidR="00322F00">
      <w:tab/>
    </w:r>
    <w:r w:rsidR="00322F00">
      <w:tab/>
      <w:t xml:space="preserve">Pagina </w:t>
    </w:r>
    <w:sdt>
      <w:sdtPr>
        <w:id w:val="-1658374692"/>
        <w:docPartObj>
          <w:docPartGallery w:val="Page Numbers (Bottom of Page)"/>
          <w:docPartUnique/>
        </w:docPartObj>
      </w:sdtPr>
      <w:sdtContent>
        <w:r w:rsidR="00322F00">
          <w:fldChar w:fldCharType="begin"/>
        </w:r>
        <w:r w:rsidR="00322F00">
          <w:instrText>PAGE   \* MERGEFORMAT</w:instrText>
        </w:r>
        <w:r w:rsidR="00322F00">
          <w:fldChar w:fldCharType="separate"/>
        </w:r>
        <w:r w:rsidR="00FE4F08">
          <w:rPr>
            <w:noProof/>
          </w:rPr>
          <w:t>1</w:t>
        </w:r>
        <w:r w:rsidR="00322F00">
          <w:fldChar w:fldCharType="end"/>
        </w:r>
      </w:sdtContent>
    </w:sdt>
  </w:p>
  <w:p w14:paraId="58558904" w14:textId="77777777" w:rsidR="00322F00" w:rsidRDefault="00322F00" w:rsidP="0004069D">
    <w:pPr>
      <w:pStyle w:val="Voettekst"/>
      <w:tabs>
        <w:tab w:val="clear" w:pos="4536"/>
        <w:tab w:val="clear" w:pos="9072"/>
        <w:tab w:val="right" w:pos="9026"/>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033963" w14:textId="77777777" w:rsidR="00E631DD" w:rsidRDefault="00E631DD" w:rsidP="0004069D">
      <w:pPr>
        <w:spacing w:after="0" w:line="240" w:lineRule="auto"/>
      </w:pPr>
      <w:r>
        <w:separator/>
      </w:r>
    </w:p>
  </w:footnote>
  <w:footnote w:type="continuationSeparator" w:id="0">
    <w:p w14:paraId="4AC07353" w14:textId="77777777" w:rsidR="00E631DD" w:rsidRDefault="00E631DD" w:rsidP="000406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243D7" w14:textId="71F6AA96" w:rsidR="00F968B8" w:rsidRDefault="00F968B8" w:rsidP="00F968B8">
    <w:pPr>
      <w:pStyle w:val="Koptekst"/>
      <w:jc w:val="right"/>
    </w:pPr>
    <w:r>
      <w:rPr>
        <w:noProof/>
      </w:rPr>
      <w:drawing>
        <wp:inline distT="0" distB="0" distL="0" distR="0" wp14:anchorId="5CB00593" wp14:editId="225A0175">
          <wp:extent cx="1792605" cy="670560"/>
          <wp:effectExtent l="0" t="0" r="0" b="0"/>
          <wp:docPr id="130526794"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2605" cy="670560"/>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069D"/>
    <w:rsid w:val="00013919"/>
    <w:rsid w:val="0004069D"/>
    <w:rsid w:val="000A5852"/>
    <w:rsid w:val="001E7328"/>
    <w:rsid w:val="00221E2E"/>
    <w:rsid w:val="00284445"/>
    <w:rsid w:val="002D2050"/>
    <w:rsid w:val="002F2397"/>
    <w:rsid w:val="00322F00"/>
    <w:rsid w:val="003314AD"/>
    <w:rsid w:val="003B56AD"/>
    <w:rsid w:val="003D4029"/>
    <w:rsid w:val="00431747"/>
    <w:rsid w:val="00444AE9"/>
    <w:rsid w:val="0044722E"/>
    <w:rsid w:val="00514EAC"/>
    <w:rsid w:val="005A0C09"/>
    <w:rsid w:val="005B1AEE"/>
    <w:rsid w:val="006B0483"/>
    <w:rsid w:val="00773D96"/>
    <w:rsid w:val="00776B7A"/>
    <w:rsid w:val="008572DC"/>
    <w:rsid w:val="00863198"/>
    <w:rsid w:val="008705D9"/>
    <w:rsid w:val="008B2FB0"/>
    <w:rsid w:val="008E614B"/>
    <w:rsid w:val="0094007C"/>
    <w:rsid w:val="00947FC5"/>
    <w:rsid w:val="009E52BB"/>
    <w:rsid w:val="00A26B17"/>
    <w:rsid w:val="00A40F23"/>
    <w:rsid w:val="00A55CA0"/>
    <w:rsid w:val="00AC148C"/>
    <w:rsid w:val="00AF4F79"/>
    <w:rsid w:val="00B717FA"/>
    <w:rsid w:val="00B73E5D"/>
    <w:rsid w:val="00B90ED3"/>
    <w:rsid w:val="00BD5A24"/>
    <w:rsid w:val="00C73CD6"/>
    <w:rsid w:val="00CB7902"/>
    <w:rsid w:val="00D36195"/>
    <w:rsid w:val="00D50A6A"/>
    <w:rsid w:val="00E338C2"/>
    <w:rsid w:val="00E631DD"/>
    <w:rsid w:val="00EA4254"/>
    <w:rsid w:val="00ED301A"/>
    <w:rsid w:val="00F0764C"/>
    <w:rsid w:val="00F1397D"/>
    <w:rsid w:val="00F968B8"/>
    <w:rsid w:val="00FC1F50"/>
    <w:rsid w:val="00FC5CC3"/>
    <w:rsid w:val="00FC769D"/>
    <w:rsid w:val="00FE1877"/>
    <w:rsid w:val="00FE4F0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A41CF9"/>
  <w15:chartTrackingRefBased/>
  <w15:docId w15:val="{21FF09FE-42E9-4164-846E-DB1BA4AC3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efault">
    <w:name w:val="Default"/>
    <w:rsid w:val="0004069D"/>
    <w:pPr>
      <w:autoSpaceDE w:val="0"/>
      <w:autoSpaceDN w:val="0"/>
      <w:adjustRightInd w:val="0"/>
      <w:spacing w:after="0" w:line="240" w:lineRule="auto"/>
    </w:pPr>
    <w:rPr>
      <w:rFonts w:ascii="Arial" w:hAnsi="Arial" w:cs="Arial"/>
      <w:color w:val="000000"/>
      <w:sz w:val="24"/>
      <w:szCs w:val="24"/>
    </w:rPr>
  </w:style>
  <w:style w:type="paragraph" w:styleId="Koptekst">
    <w:name w:val="header"/>
    <w:basedOn w:val="Standaard"/>
    <w:link w:val="KoptekstChar"/>
    <w:uiPriority w:val="99"/>
    <w:unhideWhenUsed/>
    <w:rsid w:val="0004069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4069D"/>
  </w:style>
  <w:style w:type="paragraph" w:styleId="Voettekst">
    <w:name w:val="footer"/>
    <w:basedOn w:val="Standaard"/>
    <w:link w:val="VoettekstChar"/>
    <w:uiPriority w:val="99"/>
    <w:unhideWhenUsed/>
    <w:rsid w:val="0004069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4069D"/>
  </w:style>
  <w:style w:type="character" w:styleId="Hyperlink">
    <w:name w:val="Hyperlink"/>
    <w:basedOn w:val="Standaardalinea-lettertype"/>
    <w:uiPriority w:val="99"/>
    <w:unhideWhenUsed/>
    <w:rsid w:val="00B90ED3"/>
    <w:rPr>
      <w:color w:val="0563C1" w:themeColor="hyperlink"/>
      <w:u w:val="single"/>
    </w:rPr>
  </w:style>
  <w:style w:type="character" w:styleId="Onopgelostemelding">
    <w:name w:val="Unresolved Mention"/>
    <w:basedOn w:val="Standaardalinea-lettertype"/>
    <w:uiPriority w:val="99"/>
    <w:semiHidden/>
    <w:unhideWhenUsed/>
    <w:rsid w:val="00773D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klachtenloket-kinderopvang.nl" TargetMode="External"/><Relationship Id="rId4" Type="http://schemas.openxmlformats.org/officeDocument/2006/relationships/styles" Target="styles.xml"/><Relationship Id="rId9" Type="http://schemas.openxmlformats.org/officeDocument/2006/relationships/hyperlink" Target="http://www.degeschillencommissie.nl"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e2ca113-884e-4235-8673-148717be8404" xsi:nil="true"/>
    <lcf76f155ced4ddcb4097134ff3c332f xmlns="7ba0906e-0dfd-4fa9-b6b0-fd7a628b587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5E218EA21935142B65594B34B84DD99" ma:contentTypeVersion="18" ma:contentTypeDescription="Een nieuw document maken." ma:contentTypeScope="" ma:versionID="2ede9f13fe698dce554b8bfac0198776">
  <xsd:schema xmlns:xsd="http://www.w3.org/2001/XMLSchema" xmlns:xs="http://www.w3.org/2001/XMLSchema" xmlns:p="http://schemas.microsoft.com/office/2006/metadata/properties" xmlns:ns2="7ba0906e-0dfd-4fa9-b6b0-fd7a628b5874" xmlns:ns3="1e2ca113-884e-4235-8673-148717be8404" targetNamespace="http://schemas.microsoft.com/office/2006/metadata/properties" ma:root="true" ma:fieldsID="d2f112170a26159424c3cabe20e7900d" ns2:_="" ns3:_="">
    <xsd:import namespace="7ba0906e-0dfd-4fa9-b6b0-fd7a628b5874"/>
    <xsd:import namespace="1e2ca113-884e-4235-8673-148717be840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a0906e-0dfd-4fa9-b6b0-fd7a628b58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44662031-4bb1-4923-9a1e-f127e473707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e2ca113-884e-4235-8673-148717be8404" elementFormDefault="qualified">
    <xsd:import namespace="http://schemas.microsoft.com/office/2006/documentManagement/types"/>
    <xsd:import namespace="http://schemas.microsoft.com/office/infopath/2007/PartnerControls"/>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element name="TaxCatchAll" ma:index="22" nillable="true" ma:displayName="Taxonomy Catch All Column" ma:hidden="true" ma:list="{715ec1e1-1c28-4c57-9f76-b67edc8004ba}" ma:internalName="TaxCatchAll" ma:showField="CatchAllData" ma:web="1e2ca113-884e-4235-8673-148717be84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6998F2-4313-43F2-A9D5-A8B90C51094E}">
  <ds:schemaRefs>
    <ds:schemaRef ds:uri="http://schemas.microsoft.com/office/2006/metadata/properties"/>
    <ds:schemaRef ds:uri="http://schemas.microsoft.com/office/infopath/2007/PartnerControls"/>
    <ds:schemaRef ds:uri="1e2ca113-884e-4235-8673-148717be8404"/>
    <ds:schemaRef ds:uri="7ba0906e-0dfd-4fa9-b6b0-fd7a628b5874"/>
  </ds:schemaRefs>
</ds:datastoreItem>
</file>

<file path=customXml/itemProps2.xml><?xml version="1.0" encoding="utf-8"?>
<ds:datastoreItem xmlns:ds="http://schemas.openxmlformats.org/officeDocument/2006/customXml" ds:itemID="{1DF7A939-72E1-407F-8F51-9E02B2A1BCBE}">
  <ds:schemaRefs>
    <ds:schemaRef ds:uri="http://schemas.microsoft.com/sharepoint/v3/contenttype/forms"/>
  </ds:schemaRefs>
</ds:datastoreItem>
</file>

<file path=customXml/itemProps3.xml><?xml version="1.0" encoding="utf-8"?>
<ds:datastoreItem xmlns:ds="http://schemas.openxmlformats.org/officeDocument/2006/customXml" ds:itemID="{46A9ADE5-E8CD-4719-8329-9D56579514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a0906e-0dfd-4fa9-b6b0-fd7a628b5874"/>
    <ds:schemaRef ds:uri="1e2ca113-884e-4235-8673-148717be84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Pages>
  <Words>452</Words>
  <Characters>2489</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Stichting de Welle</Company>
  <LinksUpToDate>false</LinksUpToDate>
  <CharactersWithSpaces>2936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Femmie Vrijburg</dc:creator>
  <cp:keywords/>
  <dc:description/>
  <cp:lastModifiedBy>Jolanda Arfman</cp:lastModifiedBy>
  <cp:revision>29</cp:revision>
  <cp:lastPrinted>2024-05-27T09:13:00Z</cp:lastPrinted>
  <dcterms:created xsi:type="dcterms:W3CDTF">2020-01-16T14:46:00Z</dcterms:created>
  <dcterms:modified xsi:type="dcterms:W3CDTF">2025-10-02T07:02:00Z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0x01010095E218EA21935142B65594B34B84DD99</vt:lpwstr>
  </property>
  <property fmtid="{D5CDD505-2E9C-101B-9397-08002B2CF9AE}" pid="3" name="MediaServiceImageTags">
    <vt:lpwstr/>
  </property>
</Properties>
</file>